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60" w:rsidRPr="00561460" w:rsidRDefault="00561460" w:rsidP="00561460">
      <w:pPr>
        <w:shd w:val="clear" w:color="auto" w:fill="FEFEFE"/>
        <w:spacing w:after="0" w:line="240" w:lineRule="auto"/>
        <w:ind w:left="360" w:firstLine="348"/>
        <w:jc w:val="both"/>
        <w:rPr>
          <w:rFonts w:ascii="Arial" w:eastAsia="Times New Roman" w:hAnsi="Arial" w:cs="Arial"/>
          <w:color w:val="191919"/>
          <w:sz w:val="20"/>
          <w:szCs w:val="20"/>
          <w:lang w:eastAsia="tr-TR"/>
        </w:rPr>
      </w:pPr>
      <w:r w:rsidRPr="00561460">
        <w:rPr>
          <w:rFonts w:ascii="Arial" w:eastAsia="Times New Roman" w:hAnsi="Arial" w:cs="Arial"/>
          <w:color w:val="191919"/>
          <w:sz w:val="20"/>
          <w:szCs w:val="20"/>
          <w:lang w:eastAsia="tr-TR"/>
        </w:rPr>
        <w:t>Doğu Marmara Kalkınma Ajansının (MARKA) 2017 Teknik Destek Programı kapsamında </w:t>
      </w:r>
      <w:r w:rsidRPr="00561460">
        <w:rPr>
          <w:rFonts w:ascii="Arial" w:eastAsia="Times New Roman" w:hAnsi="Arial"/>
          <w:b/>
          <w:bCs/>
          <w:color w:val="191919"/>
          <w:sz w:val="20"/>
          <w:szCs w:val="20"/>
          <w:lang w:eastAsia="tr-TR"/>
        </w:rPr>
        <w:t> “Birlikte Daha Renkliyiz Ve Birlikte Daha Güçlüyüz: Akran Zorbalığını Önleme Eğitim Programı” </w:t>
      </w:r>
      <w:proofErr w:type="spellStart"/>
      <w:r w:rsidRPr="00561460">
        <w:rPr>
          <w:rFonts w:ascii="Arial" w:eastAsia="Times New Roman" w:hAnsi="Arial" w:cs="Arial"/>
          <w:color w:val="191919"/>
          <w:sz w:val="20"/>
          <w:szCs w:val="20"/>
          <w:lang w:eastAsia="tr-TR"/>
        </w:rPr>
        <w:t>nı</w:t>
      </w:r>
      <w:proofErr w:type="spellEnd"/>
      <w:r w:rsidRPr="00561460">
        <w:rPr>
          <w:rFonts w:ascii="Arial" w:eastAsia="Times New Roman" w:hAnsi="Arial" w:cs="Arial"/>
          <w:color w:val="191919"/>
          <w:sz w:val="20"/>
          <w:szCs w:val="20"/>
          <w:lang w:eastAsia="tr-TR"/>
        </w:rPr>
        <w:t xml:space="preserve"> tamamladık. </w:t>
      </w:r>
      <w:proofErr w:type="gramStart"/>
      <w:r w:rsidRPr="00561460">
        <w:rPr>
          <w:rFonts w:ascii="Arial" w:eastAsia="Times New Roman" w:hAnsi="Arial" w:cs="Arial"/>
          <w:color w:val="191919"/>
          <w:sz w:val="20"/>
          <w:szCs w:val="20"/>
          <w:lang w:eastAsia="tr-TR"/>
        </w:rPr>
        <w:t xml:space="preserve">Projenin 1.Programına Gölcük ilçesi eğitim kurumu rehberlik hizmetlerinden sorumlu 35 müdür yardımcısı, 2. Programa Gölcük ilçesi eğitim kurumlarında görevli 31 psikolojik danışman (rehber öğretmen), 3. Programa ise Gölcük RAM bölgesinde (Karamürsel, </w:t>
      </w:r>
      <w:proofErr w:type="spellStart"/>
      <w:r w:rsidRPr="00561460">
        <w:rPr>
          <w:rFonts w:ascii="Arial" w:eastAsia="Times New Roman" w:hAnsi="Arial" w:cs="Arial"/>
          <w:color w:val="191919"/>
          <w:sz w:val="20"/>
          <w:szCs w:val="20"/>
          <w:lang w:eastAsia="tr-TR"/>
        </w:rPr>
        <w:t>Başiskele</w:t>
      </w:r>
      <w:proofErr w:type="spellEnd"/>
      <w:r w:rsidRPr="00561460">
        <w:rPr>
          <w:rFonts w:ascii="Arial" w:eastAsia="Times New Roman" w:hAnsi="Arial" w:cs="Arial"/>
          <w:color w:val="191919"/>
          <w:sz w:val="20"/>
          <w:szCs w:val="20"/>
          <w:lang w:eastAsia="tr-TR"/>
        </w:rPr>
        <w:t xml:space="preserve"> ve Gölcük) görevli psikolojik danışmanlar ile Toplum Sağlığı ve Sosyal Hizmet Merkezi müdürlüklerinde görevli psikolog ve sosyal hizmet uzmanlarından 30 meslek elemanı katılmıştır. </w:t>
      </w:r>
      <w:proofErr w:type="gramEnd"/>
    </w:p>
    <w:p w:rsidR="00561460" w:rsidRPr="00561460" w:rsidRDefault="00561460" w:rsidP="00561460">
      <w:pPr>
        <w:shd w:val="clear" w:color="auto" w:fill="FEFEFE"/>
        <w:spacing w:after="0" w:line="240" w:lineRule="auto"/>
        <w:ind w:left="360" w:firstLine="348"/>
        <w:jc w:val="both"/>
        <w:rPr>
          <w:rFonts w:ascii="Arial" w:eastAsia="Times New Roman" w:hAnsi="Arial" w:cs="Arial"/>
          <w:color w:val="191919"/>
          <w:sz w:val="20"/>
          <w:szCs w:val="20"/>
          <w:lang w:eastAsia="tr-TR"/>
        </w:rPr>
      </w:pPr>
      <w:r w:rsidRPr="00561460">
        <w:rPr>
          <w:rFonts w:ascii="Arial" w:eastAsia="Times New Roman" w:hAnsi="Arial" w:cs="Arial"/>
          <w:color w:val="191919"/>
          <w:sz w:val="20"/>
          <w:szCs w:val="20"/>
          <w:lang w:eastAsia="tr-TR"/>
        </w:rPr>
        <w:t xml:space="preserve">Katılımcıların sertifikaları Gölcük Kaymakamı </w:t>
      </w:r>
      <w:proofErr w:type="spellStart"/>
      <w:r w:rsidRPr="00561460">
        <w:rPr>
          <w:rFonts w:ascii="Arial" w:eastAsia="Times New Roman" w:hAnsi="Arial" w:cs="Arial"/>
          <w:color w:val="191919"/>
          <w:sz w:val="20"/>
          <w:szCs w:val="20"/>
          <w:lang w:eastAsia="tr-TR"/>
        </w:rPr>
        <w:t>Sn.Mustafa</w:t>
      </w:r>
      <w:proofErr w:type="spellEnd"/>
      <w:r w:rsidRPr="00561460">
        <w:rPr>
          <w:rFonts w:ascii="Arial" w:eastAsia="Times New Roman" w:hAnsi="Arial" w:cs="Arial"/>
          <w:color w:val="191919"/>
          <w:sz w:val="20"/>
          <w:szCs w:val="20"/>
          <w:lang w:eastAsia="tr-TR"/>
        </w:rPr>
        <w:t xml:space="preserve"> ALTINTAŞ, İlçe Milli Eğitim Müdürü Ercan GÜLSUYÜ, Şube Müdürü Ömer KIZILDAĞ, Doğu Marmara Kalkınma Ajansı Proje uzmanları Eren DÜŞGÜN ve Kerim EKREM ile RAM Müdürü Teoman DEMİR tarafından verildi.  </w:t>
      </w:r>
    </w:p>
    <w:p w:rsidR="00561460" w:rsidRPr="00561460" w:rsidRDefault="00561460" w:rsidP="00561460">
      <w:pPr>
        <w:shd w:val="clear" w:color="auto" w:fill="FEFEFE"/>
        <w:spacing w:after="0" w:line="240" w:lineRule="auto"/>
        <w:ind w:left="360" w:firstLine="348"/>
        <w:jc w:val="both"/>
        <w:rPr>
          <w:rFonts w:ascii="Arial" w:eastAsia="Times New Roman" w:hAnsi="Arial" w:cs="Arial"/>
          <w:color w:val="191919"/>
          <w:sz w:val="20"/>
          <w:szCs w:val="20"/>
          <w:lang w:eastAsia="tr-TR"/>
        </w:rPr>
      </w:pPr>
      <w:r w:rsidRPr="00561460">
        <w:rPr>
          <w:rFonts w:ascii="Arial" w:eastAsia="Times New Roman" w:hAnsi="Arial" w:cs="Arial"/>
          <w:color w:val="191919"/>
          <w:sz w:val="20"/>
          <w:szCs w:val="20"/>
          <w:lang w:eastAsia="tr-TR"/>
        </w:rPr>
        <w:t xml:space="preserve">Katılım ve destekleri nedeniyle Kaymakamımız Sayın Mustafa </w:t>
      </w:r>
      <w:proofErr w:type="spellStart"/>
      <w:r w:rsidRPr="00561460">
        <w:rPr>
          <w:rFonts w:ascii="Arial" w:eastAsia="Times New Roman" w:hAnsi="Arial" w:cs="Arial"/>
          <w:color w:val="191919"/>
          <w:sz w:val="20"/>
          <w:szCs w:val="20"/>
          <w:lang w:eastAsia="tr-TR"/>
        </w:rPr>
        <w:t>ALTINTAŞ´a</w:t>
      </w:r>
      <w:proofErr w:type="spellEnd"/>
      <w:r w:rsidRPr="00561460">
        <w:rPr>
          <w:rFonts w:ascii="Arial" w:eastAsia="Times New Roman" w:hAnsi="Arial" w:cs="Arial"/>
          <w:color w:val="191919"/>
          <w:sz w:val="20"/>
          <w:szCs w:val="20"/>
          <w:lang w:eastAsia="tr-TR"/>
        </w:rPr>
        <w:t xml:space="preserve">, İlçe Milli Eğitim Müdürümüz Ercan </w:t>
      </w:r>
      <w:proofErr w:type="spellStart"/>
      <w:r w:rsidRPr="00561460">
        <w:rPr>
          <w:rFonts w:ascii="Arial" w:eastAsia="Times New Roman" w:hAnsi="Arial" w:cs="Arial"/>
          <w:color w:val="191919"/>
          <w:sz w:val="20"/>
          <w:szCs w:val="20"/>
          <w:lang w:eastAsia="tr-TR"/>
        </w:rPr>
        <w:t>GÜLSÜYÜ´ne</w:t>
      </w:r>
      <w:proofErr w:type="spellEnd"/>
      <w:r w:rsidRPr="00561460">
        <w:rPr>
          <w:rFonts w:ascii="Arial" w:eastAsia="Times New Roman" w:hAnsi="Arial" w:cs="Arial"/>
          <w:color w:val="191919"/>
          <w:sz w:val="20"/>
          <w:szCs w:val="20"/>
          <w:lang w:eastAsia="tr-TR"/>
        </w:rPr>
        <w:t>, Şube Müdürlerimiz ve MARKA Proje Uzmanlarına; Ayrıca, emekleri için proje eğitimcilerimiz ile katılımcı meslektaşlarımıza teşekkür ederiz.</w:t>
      </w:r>
    </w:p>
    <w:p w:rsidR="00CB4125" w:rsidRPr="00CB4125" w:rsidRDefault="00CB4125" w:rsidP="00CB4125">
      <w:pPr>
        <w:shd w:val="clear" w:color="auto" w:fill="FEFEFE"/>
        <w:spacing w:after="0" w:line="240" w:lineRule="auto"/>
        <w:ind w:left="360" w:firstLine="348"/>
        <w:jc w:val="both"/>
        <w:rPr>
          <w:rFonts w:ascii="Arial" w:eastAsia="Times New Roman" w:hAnsi="Arial" w:cs="Arial"/>
          <w:color w:val="191919"/>
          <w:sz w:val="20"/>
          <w:szCs w:val="20"/>
          <w:lang w:eastAsia="tr-TR"/>
        </w:rPr>
      </w:pPr>
      <w:r w:rsidRPr="00CB4125">
        <w:rPr>
          <w:rFonts w:ascii="Arial" w:eastAsia="Times New Roman" w:hAnsi="Arial" w:cs="Arial"/>
          <w:color w:val="191919"/>
          <w:sz w:val="20"/>
          <w:szCs w:val="20"/>
          <w:lang w:eastAsia="tr-TR"/>
        </w:rPr>
        <w:t>Eğitim çalışması Gölcük RAM seminer salonunda yapılmıştır.</w:t>
      </w:r>
    </w:p>
    <w:p w:rsidR="00CB4125" w:rsidRPr="00CB4125" w:rsidRDefault="00CB4125" w:rsidP="00CB4125">
      <w:pPr>
        <w:shd w:val="clear" w:color="auto" w:fill="FEFEFE"/>
        <w:spacing w:after="0" w:line="240" w:lineRule="auto"/>
        <w:ind w:left="360" w:firstLine="348"/>
        <w:jc w:val="both"/>
        <w:rPr>
          <w:rFonts w:ascii="Arial" w:eastAsia="Times New Roman" w:hAnsi="Arial" w:cs="Arial"/>
          <w:color w:val="191919"/>
          <w:sz w:val="20"/>
          <w:szCs w:val="20"/>
          <w:lang w:eastAsia="tr-TR"/>
        </w:rPr>
      </w:pPr>
      <w:r w:rsidRPr="00CB4125">
        <w:rPr>
          <w:rFonts w:ascii="Arial" w:eastAsia="Times New Roman" w:hAnsi="Arial" w:cs="Arial"/>
          <w:color w:val="191919"/>
          <w:sz w:val="20"/>
          <w:szCs w:val="20"/>
          <w:lang w:eastAsia="tr-TR"/>
        </w:rPr>
        <w:t xml:space="preserve">Programın sunumu Uzman </w:t>
      </w:r>
      <w:proofErr w:type="spellStart"/>
      <w:r w:rsidRPr="00CB4125">
        <w:rPr>
          <w:rFonts w:ascii="Arial" w:eastAsia="Times New Roman" w:hAnsi="Arial" w:cs="Arial"/>
          <w:color w:val="191919"/>
          <w:sz w:val="20"/>
          <w:szCs w:val="20"/>
          <w:lang w:eastAsia="tr-TR"/>
        </w:rPr>
        <w:t>Psk</w:t>
      </w:r>
      <w:proofErr w:type="spellEnd"/>
      <w:r w:rsidRPr="00CB4125">
        <w:rPr>
          <w:rFonts w:ascii="Arial" w:eastAsia="Times New Roman" w:hAnsi="Arial" w:cs="Arial"/>
          <w:color w:val="191919"/>
          <w:sz w:val="20"/>
          <w:szCs w:val="20"/>
          <w:lang w:eastAsia="tr-TR"/>
        </w:rPr>
        <w:t xml:space="preserve">. </w:t>
      </w:r>
      <w:proofErr w:type="gramStart"/>
      <w:r w:rsidRPr="00CB4125">
        <w:rPr>
          <w:rFonts w:ascii="Arial" w:eastAsia="Times New Roman" w:hAnsi="Arial" w:cs="Arial"/>
          <w:color w:val="191919"/>
          <w:sz w:val="20"/>
          <w:szCs w:val="20"/>
          <w:lang w:eastAsia="tr-TR"/>
        </w:rPr>
        <w:t>Dan</w:t>
      </w:r>
      <w:proofErr w:type="gramEnd"/>
      <w:r w:rsidRPr="00CB4125">
        <w:rPr>
          <w:rFonts w:ascii="Arial" w:eastAsia="Times New Roman" w:hAnsi="Arial" w:cs="Arial"/>
          <w:color w:val="191919"/>
          <w:sz w:val="20"/>
          <w:szCs w:val="20"/>
          <w:lang w:eastAsia="tr-TR"/>
        </w:rPr>
        <w:t xml:space="preserve">. Özden BİLGİN ve </w:t>
      </w:r>
      <w:proofErr w:type="spellStart"/>
      <w:r w:rsidRPr="00CB4125">
        <w:rPr>
          <w:rFonts w:ascii="Arial" w:eastAsia="Times New Roman" w:hAnsi="Arial" w:cs="Arial"/>
          <w:color w:val="191919"/>
          <w:sz w:val="20"/>
          <w:szCs w:val="20"/>
          <w:lang w:eastAsia="tr-TR"/>
        </w:rPr>
        <w:t>Yard</w:t>
      </w:r>
      <w:proofErr w:type="spellEnd"/>
      <w:r w:rsidRPr="00CB4125">
        <w:rPr>
          <w:rFonts w:ascii="Arial" w:eastAsia="Times New Roman" w:hAnsi="Arial" w:cs="Arial"/>
          <w:color w:val="191919"/>
          <w:sz w:val="20"/>
          <w:szCs w:val="20"/>
          <w:lang w:eastAsia="tr-TR"/>
        </w:rPr>
        <w:t>. Doç. Dr. Fatma AKFIRAT tarafından yapılmıştır.</w:t>
      </w:r>
    </w:p>
    <w:p w:rsidR="00CB4125" w:rsidRPr="00CB4125" w:rsidRDefault="00CB4125" w:rsidP="00CB4125">
      <w:pPr>
        <w:shd w:val="clear" w:color="auto" w:fill="FEFEFE"/>
        <w:spacing w:after="0" w:line="240" w:lineRule="auto"/>
        <w:ind w:left="360" w:firstLine="348"/>
        <w:jc w:val="both"/>
        <w:rPr>
          <w:rFonts w:ascii="Arial" w:eastAsia="Times New Roman" w:hAnsi="Arial" w:cs="Arial"/>
          <w:color w:val="191919"/>
          <w:sz w:val="20"/>
          <w:szCs w:val="20"/>
          <w:lang w:eastAsia="tr-TR"/>
        </w:rPr>
      </w:pPr>
      <w:r w:rsidRPr="00CB4125">
        <w:rPr>
          <w:rFonts w:ascii="Arial" w:eastAsia="Times New Roman" w:hAnsi="Arial" w:cs="Arial"/>
          <w:color w:val="191919"/>
          <w:sz w:val="20"/>
          <w:szCs w:val="20"/>
          <w:lang w:eastAsia="tr-TR"/>
        </w:rPr>
        <w:t>Eğitim programının ana başlıları şu şekildedir:</w:t>
      </w:r>
    </w:p>
    <w:p w:rsidR="00CB4125" w:rsidRPr="00CB4125" w:rsidRDefault="00CB4125" w:rsidP="00CB4125">
      <w:pPr>
        <w:shd w:val="clear" w:color="auto" w:fill="FEFEFE"/>
        <w:spacing w:after="0" w:line="240" w:lineRule="auto"/>
        <w:ind w:left="360" w:firstLine="348"/>
        <w:jc w:val="both"/>
        <w:rPr>
          <w:rFonts w:ascii="Arial" w:eastAsia="Times New Roman" w:hAnsi="Arial" w:cs="Arial"/>
          <w:color w:val="191919"/>
          <w:sz w:val="20"/>
          <w:szCs w:val="20"/>
          <w:lang w:eastAsia="tr-TR"/>
        </w:rPr>
      </w:pPr>
      <w:proofErr w:type="gramStart"/>
      <w:r w:rsidRPr="00CB4125">
        <w:rPr>
          <w:rFonts w:ascii="Arial" w:eastAsia="Times New Roman" w:hAnsi="Arial" w:cs="Arial"/>
          <w:color w:val="191919"/>
          <w:sz w:val="20"/>
          <w:szCs w:val="20"/>
          <w:lang w:eastAsia="tr-TR"/>
        </w:rPr>
        <w:t xml:space="preserve">Eğitim kurumlarının rehberlik hizmetlerinden sorumlu müdür yardımcılarının; (a) Zorbalık ve Akran Zorbalığı, (b) Zorbalık Davranışının Nedenleri,(c) Okulda Zorbalık Davranışının Yaşandığı Yerler, (d)Zorbalık Davranışına Karışan Öğrenciler ve </w:t>
      </w:r>
      <w:proofErr w:type="spellStart"/>
      <w:r w:rsidRPr="00CB4125">
        <w:rPr>
          <w:rFonts w:ascii="Arial" w:eastAsia="Times New Roman" w:hAnsi="Arial" w:cs="Arial"/>
          <w:color w:val="191919"/>
          <w:sz w:val="20"/>
          <w:szCs w:val="20"/>
          <w:lang w:eastAsia="tr-TR"/>
        </w:rPr>
        <w:t>ve</w:t>
      </w:r>
      <w:proofErr w:type="spellEnd"/>
      <w:r w:rsidRPr="00CB4125">
        <w:rPr>
          <w:rFonts w:ascii="Arial" w:eastAsia="Times New Roman" w:hAnsi="Arial" w:cs="Arial"/>
          <w:color w:val="191919"/>
          <w:sz w:val="20"/>
          <w:szCs w:val="20"/>
          <w:lang w:eastAsia="tr-TR"/>
        </w:rPr>
        <w:t xml:space="preserve"> Özellikleri, (e) Zorbalığın Yol Açtığı Sorunlar, (f) Zorbalığı Önleme Stratejileri (g) Bütüncül Okul Yaklaşımı Çerçevesinde Okulda Yürütülen Çalışmalar alanındaki önleyici ve çözüm odaklı müdahale becerilerini geliştirmek. </w:t>
      </w:r>
      <w:proofErr w:type="gramEnd"/>
    </w:p>
    <w:p w:rsidR="00106E5E" w:rsidRDefault="00106E5E">
      <w:bookmarkStart w:id="0" w:name="_GoBack"/>
      <w:bookmarkEnd w:id="0"/>
    </w:p>
    <w:sectPr w:rsidR="00106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43"/>
    <w:rsid w:val="00106E5E"/>
    <w:rsid w:val="00561460"/>
    <w:rsid w:val="00B25543"/>
    <w:rsid w:val="00CB41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4DF47-7703-451B-A9A8-737E5296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B4125"/>
    <w:rPr>
      <w:b/>
      <w:bCs/>
    </w:rPr>
  </w:style>
  <w:style w:type="paragraph" w:styleId="NormalWeb">
    <w:name w:val="Normal (Web)"/>
    <w:basedOn w:val="Normal"/>
    <w:uiPriority w:val="99"/>
    <w:semiHidden/>
    <w:unhideWhenUsed/>
    <w:rsid w:val="0056146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1806">
      <w:bodyDiv w:val="1"/>
      <w:marLeft w:val="0"/>
      <w:marRight w:val="0"/>
      <w:marTop w:val="0"/>
      <w:marBottom w:val="0"/>
      <w:divBdr>
        <w:top w:val="none" w:sz="0" w:space="0" w:color="auto"/>
        <w:left w:val="none" w:sz="0" w:space="0" w:color="auto"/>
        <w:bottom w:val="none" w:sz="0" w:space="0" w:color="auto"/>
        <w:right w:val="none" w:sz="0" w:space="0" w:color="auto"/>
      </w:divBdr>
    </w:div>
    <w:div w:id="3085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1551</Characters>
  <Application>Microsoft Office Word</Application>
  <DocSecurity>0</DocSecurity>
  <Lines>12</Lines>
  <Paragraphs>3</Paragraphs>
  <ScaleCrop>false</ScaleCrop>
  <Company>MOTUN</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3</cp:revision>
  <dcterms:created xsi:type="dcterms:W3CDTF">2018-12-12T09:05:00Z</dcterms:created>
  <dcterms:modified xsi:type="dcterms:W3CDTF">2018-12-12T09:08:00Z</dcterms:modified>
</cp:coreProperties>
</file>